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pStyle w:val="Heading1"/>
        <w:spacing w:before="80" w:lineRule="auto"/>
        <w:ind w:left="2880" w:right="2520" w:firstLine="0"/>
        <w:jc w:val="center"/>
        <w:rPr>
          <w:u w:val="none"/>
        </w:rPr>
      </w:pPr>
      <w:r w:rsidDel="00000000" w:rsidR="00000000" w:rsidRPr="00000000">
        <w:rPr>
          <w:rtl w:val="0"/>
        </w:rPr>
        <w:t xml:space="preserve">RD Mentorship Partner Agreement</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mbria" w:cs="Cambria" w:eastAsia="Cambria" w:hAnsi="Cambria"/>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4">
      <w:pPr>
        <w:ind w:left="100" w:firstLine="0"/>
        <w:rPr>
          <w:b w:val="1"/>
          <w:bCs w:val="1"/>
        </w:rPr>
      </w:pPr>
      <w:r w:rsidDel="00000000" w:rsidR="00000000" w:rsidRPr="00000000">
        <w:rPr>
          <w:b w:val="1"/>
          <w:bCs w:val="1"/>
          <w:u w:val="single"/>
          <w:rtl w:val="0"/>
        </w:rPr>
        <w:t xml:space="preserve">Purpose</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mbria" w:cs="Cambria" w:eastAsia="Cambria" w:hAnsi="Cambria"/>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91.99999999999994" w:lineRule="auto"/>
        <w:ind w:left="100" w:right="483"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This Mentoring Agreement was created to help the mentee/mentor pair establish communication expectations, identify goals for this mentoring relationship, and outline skill areas to be enhanced or developed through this partnership.</w:t>
      </w:r>
    </w:p>
    <w:p w:rsidR="00000000" w:rsidDel="00000000" w:rsidP="00000000" w:rsidRDefault="00000000" w:rsidRPr="00000000" w14:paraId="00000007">
      <w:pPr>
        <w:pStyle w:val="Heading1"/>
        <w:spacing w:before="240" w:lineRule="auto"/>
        <w:ind w:firstLine="100"/>
        <w:rPr>
          <w:sz w:val="22"/>
          <w:szCs w:val="22"/>
          <w:u w:val="none"/>
        </w:rPr>
      </w:pPr>
      <w:r w:rsidDel="00000000" w:rsidR="00000000" w:rsidRPr="00000000">
        <w:rPr>
          <w:sz w:val="22"/>
          <w:szCs w:val="22"/>
          <w:rtl w:val="0"/>
        </w:rPr>
        <w:t xml:space="preserve">Goals for participation in the Mentor/Mentee Program</w:t>
      </w: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9"/>
          <w:tab w:val="left" w:leader="none" w:pos="460"/>
        </w:tabs>
        <w:spacing w:after="0" w:before="85" w:line="240" w:lineRule="auto"/>
        <w:ind w:left="460" w:right="0" w:hanging="360"/>
        <w:jc w:val="left"/>
        <w:rPr>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Mentee</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4"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My goal(s) for this program is/are to:</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4"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4"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4"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At the end of this program, my desired outcome(s) is/are: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4"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9"/>
          <w:tab w:val="left" w:leader="none" w:pos="460"/>
        </w:tabs>
        <w:spacing w:after="0" w:before="0" w:line="240" w:lineRule="auto"/>
        <w:ind w:left="460" w:right="0" w:hanging="360"/>
        <w:jc w:val="left"/>
        <w:rPr>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Mentor</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2"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My goal(s) for this program is/are to:</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2"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2"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2"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At the end of this program, my desired outcome(s) is/are: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2" w:lineRule="auto"/>
        <w:ind w:left="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98"/>
          <w:tab w:val="left" w:leader="none" w:pos="7569"/>
        </w:tabs>
        <w:spacing w:after="0" w:before="21" w:line="312" w:lineRule="auto"/>
        <w:ind w:left="460" w:right="125"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6">
      <w:pPr>
        <w:pStyle w:val="Heading1"/>
        <w:ind w:firstLine="100"/>
        <w:rPr>
          <w:sz w:val="22"/>
          <w:szCs w:val="22"/>
          <w:u w:val="none"/>
        </w:rPr>
      </w:pPr>
      <w:r w:rsidDel="00000000" w:rsidR="00000000" w:rsidRPr="00000000">
        <w:rPr>
          <w:sz w:val="22"/>
          <w:szCs w:val="22"/>
          <w:rtl w:val="0"/>
        </w:rPr>
        <w:t xml:space="preserve">Ground rules</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9"/>
          <w:tab w:val="left" w:leader="none" w:pos="460"/>
          <w:tab w:val="left" w:leader="none" w:pos="6695"/>
        </w:tabs>
        <w:spacing w:after="0" w:before="120" w:line="256" w:lineRule="auto"/>
        <w:ind w:left="461" w:right="908" w:hanging="360"/>
        <w:jc w:val="left"/>
        <w:rPr>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Meeting Frequency: We will meet</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(minimum of once monthly, e.g. every two weeks)</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9"/>
          <w:tab w:val="left" w:leader="none" w:pos="460"/>
          <w:tab w:val="left" w:leader="none" w:pos="6944"/>
        </w:tabs>
        <w:spacing w:after="0" w:before="120" w:line="256" w:lineRule="auto"/>
        <w:ind w:left="461" w:right="502" w:hanging="360"/>
        <w:jc w:val="left"/>
        <w:rPr>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Meeting Length: Our meetings will last</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(amount of time, e.g. one hour minimum))</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9"/>
          <w:tab w:val="left" w:leader="none" w:pos="460"/>
          <w:tab w:val="left" w:leader="none" w:pos="7988"/>
        </w:tabs>
        <w:spacing w:after="0" w:before="120" w:line="256" w:lineRule="auto"/>
        <w:ind w:left="461" w:right="1070" w:hanging="360"/>
        <w:jc w:val="left"/>
        <w:rPr>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Meeting Platform: Our virtual meetings will occur via</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(e.g. videoconference, phone and/or email; a variety of formats is acceptable)</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9"/>
          <w:tab w:val="left" w:leader="none" w:pos="460"/>
          <w:tab w:val="left" w:leader="none" w:pos="2639"/>
          <w:tab w:val="left" w:leader="none" w:pos="3423"/>
        </w:tabs>
        <w:spacing w:after="0" w:before="120" w:line="256" w:lineRule="auto"/>
        <w:ind w:left="461" w:right="373" w:hanging="360"/>
        <w:jc w:val="left"/>
        <w:rPr>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If either the mentor or the mentee has to postpone or cancel a scheduled meeting, we agree to</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(method of communication - example: email the other person at least</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hours prior to the scheduled meeting time)</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59"/>
          <w:tab w:val="left" w:leader="none" w:pos="460"/>
        </w:tabs>
        <w:spacing w:after="0" w:before="120" w:line="240" w:lineRule="auto"/>
        <w:ind w:left="461" w:right="0" w:hanging="360"/>
        <w:jc w:val="left"/>
        <w:rPr>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If I have questions about a project, I will contact the other person via</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51"/>
          <w:tab w:val="left" w:leader="none" w:pos="8077"/>
        </w:tabs>
        <w:spacing w:after="0" w:before="120" w:line="259" w:lineRule="auto"/>
        <w:ind w:left="461" w:right="451"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(method of communication) within</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(specified time period)</w:t>
      </w:r>
    </w:p>
    <w:p w:rsidR="00000000" w:rsidDel="00000000" w:rsidP="00000000" w:rsidRDefault="00000000" w:rsidRPr="00000000" w14:paraId="0000001D">
      <w:pPr>
        <w:pStyle w:val="Heading1"/>
        <w:ind w:firstLine="100"/>
        <w:rPr>
          <w:sz w:val="22"/>
          <w:szCs w:val="22"/>
          <w:u w:val="none"/>
        </w:rPr>
      </w:pPr>
      <w:r w:rsidDel="00000000" w:rsidR="00000000" w:rsidRPr="00000000">
        <w:rPr>
          <w:sz w:val="22"/>
          <w:szCs w:val="22"/>
          <w:rtl w:val="0"/>
        </w:rPr>
        <w:t xml:space="preserve">Team Agreement</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52"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As a mentee, I agree to do the following:</w:t>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Dedicate myself to learning and practicing new skills </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Seek to learn, improve, and grow by asking questions and being open to honest feedback from my mentor. </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Clearly identify my goals in participating in this mentor/mentee program and come prepared to meetings.</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Prepare in advance of our mentor/mentee sessions by creating and bringing questions and ideas to the session. </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Accomplish agreed upon tasks by the identified timeline. </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Learn to use constructive criticism and feedback to further my professional development. </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Respect my mentor by showing up to meetings on time and understanding when things may come up. </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Maintain confidentiality of our relationship. </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To participate in professional development sessions provided by the research team. </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Honor ground rules established in this agreement.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0"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As a mentor, I agree to do the following:</w:t>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Serve as a mentor and provide guidance, oversight, and encouragement.</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Provide constructive feedback regarding their progress and experience.</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Meet virtually or in person and communicate regularly with my mentee to review their progress and help them work toward identified goals. </w:t>
      </w:r>
    </w:p>
    <w:p w:rsidR="00000000" w:rsidDel="00000000" w:rsidP="00000000" w:rsidRDefault="00000000" w:rsidRPr="00000000" w14:paraId="0000002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Respect my mentee by showing up to meetings on time and understanding when things may come up. </w:t>
      </w:r>
    </w:p>
    <w:p w:rsidR="00000000" w:rsidDel="00000000" w:rsidP="00000000" w:rsidRDefault="00000000" w:rsidRPr="00000000" w14:paraId="000000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Maintain confidentiality of our relationship. </w:t>
      </w:r>
    </w:p>
    <w:p w:rsidR="00000000" w:rsidDel="00000000" w:rsidP="00000000" w:rsidRDefault="00000000" w:rsidRPr="00000000" w14:paraId="0000003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To participate in professional development sessions provided by the research team.</w:t>
      </w:r>
    </w:p>
    <w:p w:rsidR="00000000" w:rsidDel="00000000" w:rsidP="00000000" w:rsidRDefault="00000000" w:rsidRPr="00000000" w14:paraId="0000003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 w:line="240" w:lineRule="auto"/>
        <w:ind w:left="720" w:right="0" w:hanging="360"/>
        <w:jc w:val="left"/>
        <w:rPr>
          <w:sz w:val="22"/>
          <w:szCs w:val="22"/>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Honor ground rules established in this agreement.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81"/>
        </w:tabs>
        <w:spacing w:after="0" w:before="0" w:line="240" w:lineRule="auto"/>
        <w:ind w:left="100" w:right="106"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This agreement outlines the goals and expectations agreed upon by the mentor and mentee listed below. Although the thoughtful completion of this form was used, it is understood that items will change and adjust naturally to fit the needs of both parties as the mentoring relationship grows. </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Current plans are to revisit this document </w:t>
      </w:r>
      <w:r w:rsidDel="00000000" w:rsidR="00000000" w:rsidRPr="00000000">
        <w:rPr>
          <w:u w:val="single"/>
          <w:rtl w:val="0"/>
        </w:rPr>
        <w:t xml:space="preserve">at the beginning of the Spring 2027 Term to</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adjust goals and dates given current accomplishments.</w:t>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 If at any time during the duration of the mentoring contract one member of the mentoring pair does not feel like the other is able or willing to fulfill the items agreed to above, please contact the Mentor/Mentee Research Team at </w:t>
      </w:r>
      <w:hyperlink r:id="rId7">
        <w:r w:rsidDel="00000000" w:rsidR="00000000" w:rsidRPr="00000000">
          <w:rPr>
            <w:rFonts w:ascii="Cambria" w:cs="Cambria" w:eastAsia="Cambria" w:hAnsi="Cambria"/>
            <w:b w:val="0"/>
            <w:bCs w:val="0"/>
            <w:i w:val="0"/>
            <w:iCs w:val="0"/>
            <w:smallCaps w:val="0"/>
            <w:strike w:val="0"/>
            <w:color w:val="0000ff"/>
            <w:u w:val="single"/>
            <w:shd w:fill="auto" w:val="clear"/>
            <w:vertAlign w:val="baseline"/>
            <w:rtl w:val="0"/>
          </w:rPr>
          <w:t xml:space="preserve">rdmentorshipprogram@gmail.com.</w:t>
        </w:r>
      </w:hyperlink>
      <w:r w:rsidDel="00000000" w:rsidR="00000000" w:rsidRPr="00000000">
        <w:rPr>
          <w:rtl w:val="0"/>
        </w:rPr>
        <w:t xml:space="preserve"> Be sure to submit this document to your first mentoring log: </w:t>
      </w:r>
      <w:hyperlink r:id="rId8">
        <w:r w:rsidDel="00000000" w:rsidR="00000000" w:rsidRPr="00000000">
          <w:rPr>
            <w:color w:val="1155cc"/>
            <w:u w:val="single"/>
            <w:rtl w:val="0"/>
          </w:rPr>
          <w:t xml:space="preserve">https://www.rdmentor.com/copy-of-participants</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s>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Name of Mentee: </w:t>
      </w:r>
      <w:r w:rsidDel="00000000" w:rsidR="00000000" w:rsidRPr="00000000">
        <w:rPr>
          <w:rFonts w:ascii="Times New Roman" w:cs="Times New Roman" w:eastAsia="Times New Roman" w:hAnsi="Times New Roman"/>
          <w:b w:val="0"/>
          <w:bCs w:val="0"/>
          <w:i w:val="0"/>
          <w:iCs w:val="0"/>
          <w:smallCaps w:val="0"/>
          <w:strike w:val="0"/>
          <w:color w:val="00000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8"/>
          <w:tab w:val="left" w:leader="none" w:pos="6728"/>
        </w:tabs>
        <w:spacing w:after="0" w:before="43" w:line="240" w:lineRule="auto"/>
        <w:ind w:left="100"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Mentee’s Signature:</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_ Date:</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(may be electronic)</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66"/>
        </w:tabs>
        <w:spacing w:after="0" w:before="100" w:line="240" w:lineRule="auto"/>
        <w:ind w:left="10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Name of Mentor: </w:t>
      </w:r>
      <w:r w:rsidDel="00000000" w:rsidR="00000000" w:rsidRPr="00000000">
        <w:rPr>
          <w:rFonts w:ascii="Times New Roman" w:cs="Times New Roman" w:eastAsia="Times New Roman" w:hAnsi="Times New Roman"/>
          <w:b w:val="0"/>
          <w:bCs w:val="0"/>
          <w:i w:val="0"/>
          <w:iCs w:val="0"/>
          <w:smallCaps w:val="0"/>
          <w:strike w:val="0"/>
          <w:color w:val="00000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1"/>
          <w:tab w:val="left" w:leader="none" w:pos="6721"/>
        </w:tabs>
        <w:spacing w:after="0" w:before="43" w:line="240" w:lineRule="auto"/>
        <w:ind w:left="100" w:right="0" w:firstLine="0"/>
        <w:jc w:val="left"/>
        <w:rPr>
          <w:rFonts w:ascii="Cambria" w:cs="Cambria" w:eastAsia="Cambria" w:hAnsi="Cambria"/>
          <w:b w:val="0"/>
          <w:bCs w:val="0"/>
          <w:i w:val="0"/>
          <w:iCs w:val="0"/>
          <w:smallCaps w:val="0"/>
          <w:strike w:val="0"/>
          <w:color w:val="00000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Mentor’s Signature:</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_ Date:</w:t>
      </w:r>
      <w:r w:rsidDel="00000000" w:rsidR="00000000" w:rsidRPr="00000000">
        <w:rPr>
          <w:rFonts w:ascii="Cambria" w:cs="Cambria" w:eastAsia="Cambria" w:hAnsi="Cambria"/>
          <w:b w:val="0"/>
          <w:bCs w:val="0"/>
          <w:i w:val="0"/>
          <w:iCs w:val="0"/>
          <w:smallCaps w:val="0"/>
          <w:strike w:val="0"/>
          <w:color w:val="000000"/>
          <w:u w:val="single"/>
          <w:shd w:fill="auto" w:val="clear"/>
          <w:vertAlign w:val="baseline"/>
          <w:rtl w:val="0"/>
        </w:rPr>
        <w:t xml:space="preserve"> </w:t>
        <w:tab/>
      </w:r>
      <w:r w:rsidDel="00000000" w:rsidR="00000000" w:rsidRPr="00000000">
        <w:rPr>
          <w:rFonts w:ascii="Cambria" w:cs="Cambria" w:eastAsia="Cambria" w:hAnsi="Cambria"/>
          <w:b w:val="0"/>
          <w:bCs w:val="0"/>
          <w:i w:val="0"/>
          <w:iCs w:val="0"/>
          <w:smallCaps w:val="0"/>
          <w:strike w:val="0"/>
          <w:color w:val="000000"/>
          <w:u w:val="none"/>
          <w:shd w:fill="auto" w:val="clear"/>
          <w:vertAlign w:val="baseline"/>
          <w:rtl w:val="0"/>
        </w:rPr>
        <w:t xml:space="preserve">(may be electronic)</w:t>
      </w:r>
    </w:p>
    <w:sectPr>
      <w:footerReference r:id="rId9" w:type="default"/>
      <w:pgSz w:h="15840" w:w="12240" w:orient="portrait"/>
      <w:pgMar w:bottom="1560" w:top="1360" w:left="1340" w:right="1360" w:header="0" w:footer="13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5985828</wp:posOffset>
              </wp:positionH>
              <wp:positionV relativeFrom="paragraph">
                <wp:posOffset>8184197</wp:posOffset>
              </wp:positionV>
              <wp:extent cx="179705" cy="260985"/>
              <wp:effectExtent b="0" l="0" r="0" t="0"/>
              <wp:wrapNone/>
              <wp:docPr id="1" name=""/>
              <a:graphic>
                <a:graphicData uri="http://schemas.microsoft.com/office/word/2010/wordprocessingShape">
                  <wps:wsp>
                    <wps:cNvSpPr/>
                    <wps:cNvPr id="2" name="Shape 2"/>
                    <wps:spPr>
                      <a:xfrm>
                        <a:off x="6111810" y="4517871"/>
                        <a:ext cx="170180" cy="251460"/>
                      </a:xfrm>
                      <a:custGeom>
                        <a:rect b="b" l="l" r="r" t="t"/>
                        <a:pathLst>
                          <a:path extrusionOk="0" h="251460" w="170180">
                            <a:moveTo>
                              <a:pt x="0" y="0"/>
                            </a:moveTo>
                            <a:lnTo>
                              <a:pt x="0" y="251460"/>
                            </a:lnTo>
                            <a:lnTo>
                              <a:pt x="170180" y="251460"/>
                            </a:lnTo>
                            <a:lnTo>
                              <a:pt x="170180" y="0"/>
                            </a:lnTo>
                            <a:close/>
                          </a:path>
                        </a:pathLst>
                      </a:custGeom>
                      <a:noFill/>
                      <a:ln>
                        <a:noFill/>
                      </a:ln>
                    </wps:spPr>
                    <wps:txbx>
                      <w:txbxContent>
                        <w:p w:rsidR="00000000" w:rsidDel="00000000" w:rsidP="00000000" w:rsidRDefault="00000000" w:rsidRPr="00000000">
                          <w:pPr>
                            <w:spacing w:after="0" w:before="20.999999046325684" w:line="240"/>
                            <w:ind w:left="60" w:right="0" w:firstLine="60"/>
                            <w:jc w:val="left"/>
                            <w:textDirection w:val="btLr"/>
                          </w:pPr>
                          <w:r w:rsidDel="00000000" w:rsidR="00000000" w:rsidRPr="00000000">
                            <w:rPr>
                              <w:rFonts w:ascii="Cambria" w:cs="Cambria" w:eastAsia="Cambria" w:hAnsi="Cambria"/>
                              <w:b w:val="0"/>
                              <w:i w:val="0"/>
                              <w:smallCaps w:val="0"/>
                              <w:strike w:val="0"/>
                              <w:color w:val="000000"/>
                              <w:sz w:val="22"/>
                              <w:vertAlign w:val="baseline"/>
                            </w:rPr>
                            <w:t xml:space="preserve">9</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5985828</wp:posOffset>
              </wp:positionH>
              <wp:positionV relativeFrom="paragraph">
                <wp:posOffset>8184197</wp:posOffset>
              </wp:positionV>
              <wp:extent cx="179705" cy="26098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79705" cy="26098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460" w:hanging="360"/>
      </w:pPr>
      <w:rPr>
        <w:rFonts w:ascii="Noto Sans Symbols" w:cs="Noto Sans Symbols" w:eastAsia="Noto Sans Symbols" w:hAnsi="Noto Sans Symbols"/>
        <w:sz w:val="24"/>
        <w:szCs w:val="24"/>
      </w:rPr>
    </w:lvl>
    <w:lvl w:ilvl="1">
      <w:start w:val="0"/>
      <w:numFmt w:val="bullet"/>
      <w:lvlText w:val="●"/>
      <w:lvlJc w:val="left"/>
      <w:pPr>
        <w:ind w:left="820" w:hanging="360"/>
      </w:pPr>
      <w:rPr>
        <w:rFonts w:ascii="Noto Sans Symbols" w:cs="Noto Sans Symbols" w:eastAsia="Noto Sans Symbols" w:hAnsi="Noto Sans Symbols"/>
        <w:sz w:val="24"/>
        <w:szCs w:val="24"/>
      </w:rPr>
    </w:lvl>
    <w:lvl w:ilvl="2">
      <w:start w:val="0"/>
      <w:numFmt w:val="bullet"/>
      <w:lvlText w:val="•"/>
      <w:lvlJc w:val="left"/>
      <w:pPr>
        <w:ind w:left="1788" w:hanging="360"/>
      </w:pPr>
      <w:rPr/>
    </w:lvl>
    <w:lvl w:ilvl="3">
      <w:start w:val="0"/>
      <w:numFmt w:val="bullet"/>
      <w:lvlText w:val="•"/>
      <w:lvlJc w:val="left"/>
      <w:pPr>
        <w:ind w:left="2757" w:hanging="360"/>
      </w:pPr>
      <w:rPr/>
    </w:lvl>
    <w:lvl w:ilvl="4">
      <w:start w:val="0"/>
      <w:numFmt w:val="bullet"/>
      <w:lvlText w:val="•"/>
      <w:lvlJc w:val="left"/>
      <w:pPr>
        <w:ind w:left="3726" w:hanging="360"/>
      </w:pPr>
      <w:rPr/>
    </w:lvl>
    <w:lvl w:ilvl="5">
      <w:start w:val="0"/>
      <w:numFmt w:val="bullet"/>
      <w:lvlText w:val="•"/>
      <w:lvlJc w:val="left"/>
      <w:pPr>
        <w:ind w:left="4695" w:hanging="360"/>
      </w:pPr>
      <w:rPr/>
    </w:lvl>
    <w:lvl w:ilvl="6">
      <w:start w:val="0"/>
      <w:numFmt w:val="bullet"/>
      <w:lvlText w:val="•"/>
      <w:lvlJc w:val="left"/>
      <w:pPr>
        <w:ind w:left="5664" w:hanging="360"/>
      </w:pPr>
      <w:rPr/>
    </w:lvl>
    <w:lvl w:ilvl="7">
      <w:start w:val="0"/>
      <w:numFmt w:val="bullet"/>
      <w:lvlText w:val="•"/>
      <w:lvlJc w:val="left"/>
      <w:pPr>
        <w:ind w:left="6633" w:hanging="360"/>
      </w:pPr>
      <w:rPr/>
    </w:lvl>
    <w:lvl w:ilvl="8">
      <w:start w:val="0"/>
      <w:numFmt w:val="bullet"/>
      <w:lvlText w:val="•"/>
      <w:lvlJc w:val="left"/>
      <w:pPr>
        <w:ind w:left="7602"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00"/>
    </w:pPr>
    <w:rPr>
      <w:b w:val="1"/>
      <w:bCs w:val="1"/>
      <w:sz w:val="24"/>
      <w:szCs w:val="24"/>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820"/>
    </w:pPr>
    <w:rPr>
      <w:sz w:val="24"/>
      <w:szCs w:val="24"/>
    </w:rPr>
  </w:style>
  <w:style w:type="paragraph" w:styleId="ListParagraph">
    <w:name w:val="List Paragraph"/>
    <w:basedOn w:val="Normal"/>
    <w:uiPriority w:val="1"/>
    <w:qFormat w:val="1"/>
    <w:pPr>
      <w:ind w:left="820" w:hanging="360"/>
    </w:pPr>
  </w:style>
  <w:style w:type="paragraph" w:styleId="TableParagraph" w:customStyle="1">
    <w:name w:val="Table Paragraph"/>
    <w:basedOn w:val="Normal"/>
    <w:uiPriority w:val="1"/>
    <w:qFormat w:val="1"/>
  </w:style>
  <w:style w:type="character" w:styleId="Hyperlink">
    <w:name w:val="Hyperlink"/>
    <w:basedOn w:val="DefaultParagraphFont"/>
    <w:uiPriority w:val="99"/>
    <w:unhideWhenUsed w:val="1"/>
    <w:rsid w:val="00CC0268"/>
    <w:rPr>
      <w:color w:val="0000ff" w:themeColor="hyperlink"/>
      <w:u w:val="single"/>
    </w:rPr>
  </w:style>
  <w:style w:type="character" w:styleId="UnresolvedMention">
    <w:name w:val="Unresolved Mention"/>
    <w:basedOn w:val="DefaultParagraphFont"/>
    <w:uiPriority w:val="99"/>
    <w:semiHidden w:val="1"/>
    <w:unhideWhenUsed w:val="1"/>
    <w:rsid w:val="00CC0268"/>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hyperlink" Target="https://www.rdmentor.com/copy-of-participa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GGWdS+TIZLQP2QK90qNj/Ijkvw==">CgMxLjA4AHIhMXlEb0RKSGJ4cFN0NnNXMk5BS0lxaEh1QVd3MFNHcmJY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2026-08-17T22:18:00Z</dcterms:created>
</cp:coreProperties>
</file>